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15E7" w14:textId="270FA7D3" w:rsidR="000E54AE" w:rsidRPr="00AD2738" w:rsidRDefault="000E54AE" w:rsidP="00873646">
      <w:pPr>
        <w:jc w:val="right"/>
      </w:pPr>
      <w:r w:rsidRPr="00AD2738">
        <w:t xml:space="preserve">Załącznik nr </w:t>
      </w:r>
      <w:r w:rsidR="00907750">
        <w:t>1</w:t>
      </w:r>
    </w:p>
    <w:p w14:paraId="3BC2F7F0" w14:textId="77777777" w:rsidR="000E54AE" w:rsidRPr="00AD2738" w:rsidRDefault="000E54AE" w:rsidP="00873646">
      <w:pPr>
        <w:jc w:val="right"/>
      </w:pPr>
      <w:r w:rsidRPr="00AD2738">
        <w:t>do regulaminu</w:t>
      </w:r>
    </w:p>
    <w:p w14:paraId="41AE94CB" w14:textId="77777777" w:rsidR="000E54AE" w:rsidRPr="00AD2738" w:rsidRDefault="000E54AE" w:rsidP="00873646">
      <w:pPr>
        <w:jc w:val="right"/>
      </w:pPr>
      <w:r w:rsidRPr="00AD2738">
        <w:t>udzielania zamówień publicznych</w:t>
      </w:r>
    </w:p>
    <w:p w14:paraId="618F0B15" w14:textId="77777777" w:rsidR="000E54AE" w:rsidRPr="00AD2738" w:rsidRDefault="000E54AE" w:rsidP="00873646">
      <w:pPr>
        <w:jc w:val="right"/>
      </w:pPr>
      <w:r w:rsidRPr="00AD2738">
        <w:t>o wartości szacunkowej nie przekraczającej</w:t>
      </w:r>
    </w:p>
    <w:p w14:paraId="47A90E94" w14:textId="77777777" w:rsidR="000E54AE" w:rsidRPr="00AD2738" w:rsidRDefault="000E54AE" w:rsidP="00873646">
      <w:pPr>
        <w:jc w:val="right"/>
      </w:pPr>
      <w:r w:rsidRPr="00AD2738">
        <w:t>równowartości kwoty 130 000 złotych</w:t>
      </w:r>
    </w:p>
    <w:p w14:paraId="3BA11776" w14:textId="77777777" w:rsidR="000E54AE" w:rsidRPr="00AD2738" w:rsidRDefault="000E54AE" w:rsidP="00AD2738">
      <w:pPr>
        <w:spacing w:line="360" w:lineRule="auto"/>
        <w:jc w:val="both"/>
        <w:rPr>
          <w:color w:val="FF0000"/>
        </w:rPr>
      </w:pPr>
    </w:p>
    <w:p w14:paraId="2E0DDF96" w14:textId="4885BEFE" w:rsidR="000E54AE" w:rsidRPr="00AD2738" w:rsidRDefault="000E54AE" w:rsidP="00AD2738">
      <w:pPr>
        <w:spacing w:line="360" w:lineRule="auto"/>
        <w:jc w:val="right"/>
      </w:pPr>
      <w:r w:rsidRPr="00AD2738">
        <w:t xml:space="preserve">Załącznik nr 1 do zapytania ofertowego nr PCPR.2260. </w:t>
      </w:r>
      <w:r w:rsidR="00AD2738">
        <w:t>6</w:t>
      </w:r>
      <w:r w:rsidRPr="00AD2738">
        <w:t xml:space="preserve"> /2024.</w:t>
      </w:r>
    </w:p>
    <w:p w14:paraId="65474F89" w14:textId="77777777" w:rsidR="000E54AE" w:rsidRPr="00AD2738" w:rsidRDefault="000E54AE" w:rsidP="00AD2738">
      <w:pPr>
        <w:spacing w:line="360" w:lineRule="auto"/>
        <w:jc w:val="both"/>
        <w:rPr>
          <w:b/>
          <w:bCs/>
        </w:rPr>
      </w:pPr>
    </w:p>
    <w:p w14:paraId="7BC336FF" w14:textId="77777777" w:rsidR="000E54AE" w:rsidRPr="00AD2738" w:rsidRDefault="000E54AE" w:rsidP="00AD2738">
      <w:pPr>
        <w:spacing w:line="360" w:lineRule="auto"/>
        <w:jc w:val="center"/>
        <w:rPr>
          <w:b/>
          <w:bCs/>
          <w:sz w:val="28"/>
          <w:szCs w:val="28"/>
        </w:rPr>
      </w:pPr>
      <w:r w:rsidRPr="00AD2738">
        <w:rPr>
          <w:b/>
          <w:bCs/>
          <w:sz w:val="28"/>
          <w:szCs w:val="28"/>
        </w:rPr>
        <w:t>Opis przedmiotu zamówienia</w:t>
      </w:r>
    </w:p>
    <w:p w14:paraId="0B21DAFD" w14:textId="77777777" w:rsidR="000E54AE" w:rsidRDefault="000E54AE" w:rsidP="00AD2738">
      <w:pPr>
        <w:spacing w:line="360" w:lineRule="auto"/>
        <w:jc w:val="center"/>
        <w:rPr>
          <w:b/>
          <w:bCs/>
          <w:sz w:val="28"/>
          <w:szCs w:val="28"/>
        </w:rPr>
      </w:pPr>
      <w:r w:rsidRPr="00AD2738">
        <w:rPr>
          <w:b/>
          <w:bCs/>
          <w:sz w:val="28"/>
          <w:szCs w:val="28"/>
        </w:rPr>
        <w:t>(Specyfikacja Warunków Zamówienia)</w:t>
      </w:r>
    </w:p>
    <w:p w14:paraId="0F2A0DDF" w14:textId="77777777" w:rsidR="00AD2738" w:rsidRPr="00AD2738" w:rsidRDefault="00AD2738" w:rsidP="00AD2738">
      <w:pPr>
        <w:spacing w:line="360" w:lineRule="auto"/>
        <w:jc w:val="center"/>
        <w:rPr>
          <w:b/>
          <w:bCs/>
          <w:sz w:val="28"/>
          <w:szCs w:val="28"/>
        </w:rPr>
      </w:pPr>
    </w:p>
    <w:p w14:paraId="4E5DD6B8" w14:textId="29B479B4" w:rsidR="00AD2738" w:rsidRPr="00873646" w:rsidRDefault="00AD2738" w:rsidP="00AD2738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b/>
          <w:bCs/>
        </w:rPr>
      </w:pPr>
      <w:r w:rsidRPr="00873646">
        <w:rPr>
          <w:b/>
          <w:bCs/>
        </w:rPr>
        <w:t>Zadanie  „Czas wolny metodą przeciwdziałania wypaleniu zawodowemu rodzin zastępczych oraz warsztaty z przykładowymi formami i metodami spędzania czasu wolnego.”</w:t>
      </w:r>
    </w:p>
    <w:p w14:paraId="74EB68B2" w14:textId="77777777" w:rsidR="00AD2738" w:rsidRPr="00873646" w:rsidRDefault="00AD2738" w:rsidP="00AD2738">
      <w:pPr>
        <w:spacing w:line="360" w:lineRule="auto"/>
        <w:jc w:val="both"/>
      </w:pPr>
      <w:r w:rsidRPr="00873646">
        <w:tab/>
        <w:t>Zajęcia zaplanowane dla ok. 45 rodziców zastępczych w zakresie 4 godzin zegarowych.</w:t>
      </w:r>
    </w:p>
    <w:p w14:paraId="061C5F5E" w14:textId="77777777" w:rsidR="00AD2738" w:rsidRPr="00873646" w:rsidRDefault="00AD2738" w:rsidP="00AD2738">
      <w:pPr>
        <w:spacing w:line="360" w:lineRule="auto"/>
        <w:jc w:val="both"/>
      </w:pPr>
      <w:r w:rsidRPr="00873646">
        <w:tab/>
        <w:t>Ostateczna liczba uczestników zadania zostanie doprecyzowana podczas podpisania umowy, na realizację zadania.</w:t>
      </w:r>
    </w:p>
    <w:p w14:paraId="582BA7F3" w14:textId="4CA35C24" w:rsidR="00AD2738" w:rsidRPr="00CC3D78" w:rsidRDefault="00AD2738" w:rsidP="00AD2738">
      <w:pPr>
        <w:spacing w:line="360" w:lineRule="auto"/>
        <w:jc w:val="both"/>
      </w:pPr>
      <w:r w:rsidRPr="00873646">
        <w:tab/>
        <w:t>Wykonawca zapewnieni</w:t>
      </w:r>
      <w:r w:rsidR="00EE174D">
        <w:t>a</w:t>
      </w:r>
      <w:r w:rsidRPr="00873646">
        <w:t xml:space="preserve"> catering piknikowo-grillowy wraz z napojami (zimnymi oraz ciepłymi). </w:t>
      </w:r>
    </w:p>
    <w:p w14:paraId="0B257E90" w14:textId="77777777" w:rsidR="00AD2738" w:rsidRPr="00873646" w:rsidRDefault="00AD2738" w:rsidP="00AD2738">
      <w:pPr>
        <w:spacing w:line="360" w:lineRule="auto"/>
        <w:jc w:val="both"/>
      </w:pPr>
      <w:r w:rsidRPr="00873646">
        <w:t xml:space="preserve">Godzinę rozpoczęcia zadania ustali zamawiający tydzień przed dniem rozpoczęcia wykonania zadania. </w:t>
      </w:r>
    </w:p>
    <w:p w14:paraId="387509BE" w14:textId="77777777" w:rsidR="00AD2738" w:rsidRPr="00873646" w:rsidRDefault="00AD2738" w:rsidP="00AD2738">
      <w:pPr>
        <w:spacing w:line="360" w:lineRule="auto"/>
        <w:jc w:val="both"/>
      </w:pPr>
      <w:r w:rsidRPr="00873646">
        <w:t xml:space="preserve">Za rekrutację uczestników odpowiada Zamawiający, który przedstawi Wykonawcy listę uczestników. </w:t>
      </w:r>
    </w:p>
    <w:p w14:paraId="0DC62C62" w14:textId="77777777" w:rsidR="00AD2738" w:rsidRPr="00873646" w:rsidRDefault="00AD2738" w:rsidP="00AD2738">
      <w:pPr>
        <w:spacing w:line="360" w:lineRule="auto"/>
        <w:jc w:val="both"/>
      </w:pPr>
      <w:r w:rsidRPr="00873646">
        <w:t>Wykonawca zagwarantuje kadrę posiadającą stosowne kwalifikacje i uprawnienia gwarantując prawidłową organizację i przeprowadzenie grupy wsparcia (tj. wykształcenie wyższe na kierunku pedagogika, pedagogika specjalna, psychologia, socjologia, praca socjalna, nauki o rodzinie lub wykształcenie wyższe na dowolnym kierunku, uzupełnione studiami podyplomowymi w zakresie psychologii, pedagogiki, nauk o rodzinie, resocjalizacji lub kursem kwalifikacyjnym z zakresu pedagogiki opiekuńczo-wychowawczej oraz co najmniej roczne doświadczenie w pracy z dzieckiem i rodziną lub co najmniej roczne doświadczenie jako rodzina zastępcza lub prowadzący rodzinny dom dziecka).</w:t>
      </w:r>
    </w:p>
    <w:p w14:paraId="06A165AD" w14:textId="77777777" w:rsidR="00AD2738" w:rsidRPr="00873646" w:rsidRDefault="00AD2738" w:rsidP="00AD2738">
      <w:pPr>
        <w:spacing w:line="360" w:lineRule="auto"/>
        <w:jc w:val="both"/>
      </w:pPr>
      <w:r w:rsidRPr="00873646">
        <w:t>Wykonawca ma obowiązek zagwarantowania zastępstwa innych osób o równoważnych kwalifikacjach w przypadku nieprzewidzianych okoliczności uniemożliwiających realizację usługi przez osoby wskazane w ofercie, po uzgodnieniu z Zamawiającym.</w:t>
      </w:r>
    </w:p>
    <w:p w14:paraId="78C6488E" w14:textId="77777777" w:rsidR="00AD2738" w:rsidRPr="00873646" w:rsidRDefault="00AD2738" w:rsidP="00AD2738">
      <w:pPr>
        <w:spacing w:line="360" w:lineRule="auto"/>
        <w:jc w:val="both"/>
      </w:pPr>
      <w:r w:rsidRPr="00873646">
        <w:t>Wykonawca zapewni nagłośnienie dla prowadzących oraz niezbędne materiały dydaktyczne (notatnik wraz z długopisem) i inne.</w:t>
      </w:r>
    </w:p>
    <w:p w14:paraId="69DA5DF4" w14:textId="77777777" w:rsidR="00AD2738" w:rsidRDefault="00AD2738" w:rsidP="00AD2738">
      <w:pPr>
        <w:spacing w:line="360" w:lineRule="auto"/>
        <w:jc w:val="both"/>
      </w:pPr>
      <w:r w:rsidRPr="00873646">
        <w:lastRenderedPageBreak/>
        <w:tab/>
        <w:t>Wykonawca ma obowiązek przekazania wraz z fakturą dokumentów potwierdzających przeprowadzenie grupy wsparcia (imienne listy obecności z podpisami uczestników potwierdzające udział w spotkaniu, korzystanie z materiałów, posiłków etc.).</w:t>
      </w:r>
    </w:p>
    <w:p w14:paraId="6DA6E506" w14:textId="45845B7F" w:rsidR="00E11B21" w:rsidRPr="007213A6" w:rsidRDefault="00E11B21" w:rsidP="00E11B21">
      <w:pPr>
        <w:pStyle w:val="Standard"/>
        <w:spacing w:line="360" w:lineRule="auto"/>
        <w:ind w:firstLine="708"/>
        <w:jc w:val="both"/>
        <w:rPr>
          <w:color w:val="FF0000"/>
        </w:rPr>
      </w:pPr>
      <w:r w:rsidRPr="00EE174D">
        <w:t>Wykonawca ma obowiązek przedstawić skrypt/konspekt przeprowadzenia grupy wsparcia</w:t>
      </w:r>
      <w:r w:rsidR="00EE174D">
        <w:t xml:space="preserve"> na 4 dni przed zaplanowanym wydarzeniem</w:t>
      </w:r>
      <w:r w:rsidRPr="00EE174D">
        <w:t>.</w:t>
      </w:r>
    </w:p>
    <w:p w14:paraId="391ECCE3" w14:textId="77777777" w:rsidR="00E11B21" w:rsidRPr="00873646" w:rsidRDefault="00E11B21" w:rsidP="00AD2738">
      <w:pPr>
        <w:spacing w:line="360" w:lineRule="auto"/>
        <w:jc w:val="both"/>
      </w:pPr>
    </w:p>
    <w:p w14:paraId="795348E8" w14:textId="77777777" w:rsidR="00AD2738" w:rsidRPr="00873646" w:rsidRDefault="00AD2738" w:rsidP="00AD2738">
      <w:pPr>
        <w:spacing w:line="360" w:lineRule="auto"/>
        <w:jc w:val="both"/>
      </w:pPr>
    </w:p>
    <w:p w14:paraId="0B20E25F" w14:textId="77777777" w:rsidR="00AD2738" w:rsidRPr="00873646" w:rsidRDefault="00AD2738" w:rsidP="00AD2738">
      <w:pPr>
        <w:spacing w:line="360" w:lineRule="auto"/>
        <w:jc w:val="both"/>
        <w:rPr>
          <w:b/>
          <w:bCs/>
        </w:rPr>
      </w:pPr>
      <w:r w:rsidRPr="00873646">
        <w:rPr>
          <w:b/>
          <w:bCs/>
        </w:rPr>
        <w:t>II. Zadanie „Wspólne spędzanie czasu metodą na pogłębianie relacji dzieci z rodziną zastępczą oraz warsztaty z przykładowymi formami i metodami spędzania czasu wolnego.</w:t>
      </w:r>
    </w:p>
    <w:p w14:paraId="0799142E" w14:textId="77777777" w:rsidR="00AD2738" w:rsidRPr="00873646" w:rsidRDefault="00AD2738" w:rsidP="00AD2738">
      <w:pPr>
        <w:spacing w:line="360" w:lineRule="auto"/>
        <w:jc w:val="both"/>
      </w:pPr>
      <w:r w:rsidRPr="00873646">
        <w:t>Wsparcie grupowe i praktycznych warsztatów dla ok. 50 dzieci umieszczonych w rodzinnej pieczy zastępczej.</w:t>
      </w:r>
    </w:p>
    <w:p w14:paraId="16A7EEFF" w14:textId="77777777" w:rsidR="00AD2738" w:rsidRPr="00873646" w:rsidRDefault="00AD2738" w:rsidP="00AD2738">
      <w:pPr>
        <w:spacing w:line="360" w:lineRule="auto"/>
        <w:jc w:val="both"/>
      </w:pPr>
      <w:r w:rsidRPr="00873646">
        <w:t>Ostateczna liczba uczestników zadania zostanie doprecyzowana podczas podpisania umowy, na realizację zadnia.</w:t>
      </w:r>
    </w:p>
    <w:p w14:paraId="43886EA6" w14:textId="77777777" w:rsidR="00AD2738" w:rsidRPr="00873646" w:rsidRDefault="00AD2738" w:rsidP="00AD2738">
      <w:pPr>
        <w:spacing w:line="360" w:lineRule="auto"/>
        <w:jc w:val="both"/>
      </w:pPr>
      <w:r w:rsidRPr="00873646">
        <w:t>Wykonawca gwarantuje kadrę posiadająca stosowne kwalifikacje i uprawnienia gwarantujące prawidłową organizację i przeprowadzenie realizacji zadania. W ramach realizacji zadania konieczne jest zapewnienie co najmniej 4 animatorów dla dzieci umieszczonych w rodzinnej pieczy zastępczej-uczestników projektu. (osoby muszą posiadać co najmniej 2 letnie doświadczenie w pracy z rodziną i dzieckiem oraz posiadać zaświadczenie o nie widnieniu w Rejestrze Sprawców Przestępstw na tle Seksualnym).</w:t>
      </w:r>
    </w:p>
    <w:p w14:paraId="6409B11E" w14:textId="77777777" w:rsidR="00AD2738" w:rsidRPr="00873646" w:rsidRDefault="00AD2738" w:rsidP="00AD2738">
      <w:pPr>
        <w:spacing w:line="360" w:lineRule="auto"/>
        <w:jc w:val="both"/>
      </w:pPr>
      <w:r w:rsidRPr="00873646">
        <w:t>Dodatkowo Zamawiający uznaje za konieczne zapewnienie atrakcji dla uczestników spotkania: dmuchane place zabaw, malowanie twarzy, tatuaże tymczasowe dla dzieci, wata cukrowa, popcorn, bańki mydlane, oprawy muzycznej, artykuły do aktywności i zabaw dzieci (piłki, siatki, zabawki, itd.) w ilości adekwatnej do liczby dzieci oraz inne.</w:t>
      </w:r>
    </w:p>
    <w:p w14:paraId="62DCAB6E" w14:textId="77777777" w:rsidR="00AD2738" w:rsidRPr="00873646" w:rsidRDefault="00AD2738" w:rsidP="00AD2738">
      <w:pPr>
        <w:spacing w:line="360" w:lineRule="auto"/>
        <w:jc w:val="both"/>
      </w:pPr>
      <w:r w:rsidRPr="00873646">
        <w:t xml:space="preserve">Wykonawca zapewnieni catering piknikowo-grillowy z napojami (zimnymi oraz ciepłymi). </w:t>
      </w:r>
    </w:p>
    <w:p w14:paraId="46A98B81" w14:textId="77777777" w:rsidR="00AD2738" w:rsidRPr="00873646" w:rsidRDefault="00AD2738" w:rsidP="00AD2738">
      <w:pPr>
        <w:spacing w:line="360" w:lineRule="auto"/>
        <w:jc w:val="both"/>
      </w:pPr>
      <w:r w:rsidRPr="00873646">
        <w:t>Godzinę rozpoczęcia zadania ustali zamawiający tydzień przed dniem rozpoczęcia wykonania zadania. Za rekrutację uczestników odpowiada Zamawiający, który przedstawi Wykonawcy listę uczestników.</w:t>
      </w:r>
    </w:p>
    <w:p w14:paraId="0D0C11E6" w14:textId="1520BFF6" w:rsidR="000E54AE" w:rsidRDefault="00AD2738" w:rsidP="00AD2738">
      <w:pPr>
        <w:spacing w:line="360" w:lineRule="auto"/>
        <w:jc w:val="both"/>
      </w:pPr>
      <w:r w:rsidRPr="00873646">
        <w:t>Wykonawca ma obowiązek zagwarantowania zastępstwa innych osób o równoważnych kwalifikacjach w przypadku nieprzewidzianych okoliczności uniemożliwiających realizację usługi przez osoby wskazane w ofercie, po uzgodnieniu z Zamawiającym.</w:t>
      </w:r>
    </w:p>
    <w:p w14:paraId="2BF8E24E" w14:textId="77777777" w:rsidR="00EE174D" w:rsidRPr="007213A6" w:rsidRDefault="00EE174D" w:rsidP="00EE174D">
      <w:pPr>
        <w:pStyle w:val="Standard"/>
        <w:spacing w:line="360" w:lineRule="auto"/>
        <w:ind w:firstLine="708"/>
        <w:jc w:val="both"/>
        <w:rPr>
          <w:color w:val="FF0000"/>
        </w:rPr>
      </w:pPr>
      <w:r w:rsidRPr="00EE174D">
        <w:t>Wykonawca ma obowiązek przedstawić skrypt/konspekt przeprowadzenia grupy wsparcia</w:t>
      </w:r>
      <w:r>
        <w:t xml:space="preserve"> na 4 dni przed zaplanowanym wydarzeniem</w:t>
      </w:r>
      <w:r w:rsidRPr="00EE174D">
        <w:t>.</w:t>
      </w:r>
    </w:p>
    <w:p w14:paraId="3D36A9ED" w14:textId="61C05E92" w:rsidR="00E11B21" w:rsidRPr="00AD2738" w:rsidRDefault="00E11B21" w:rsidP="00EE174D">
      <w:pPr>
        <w:spacing w:line="360" w:lineRule="auto"/>
        <w:ind w:firstLine="708"/>
        <w:jc w:val="both"/>
      </w:pPr>
    </w:p>
    <w:sectPr w:rsidR="00E11B21" w:rsidRPr="00AD2738" w:rsidSect="00FE4F1E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52A46" w14:textId="77777777" w:rsidR="00D843DA" w:rsidRDefault="00D843DA">
      <w:r>
        <w:separator/>
      </w:r>
    </w:p>
  </w:endnote>
  <w:endnote w:type="continuationSeparator" w:id="0">
    <w:p w14:paraId="0E46E00E" w14:textId="77777777" w:rsidR="00D843DA" w:rsidRDefault="00D8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54FE" w14:textId="77777777" w:rsidR="005C083C" w:rsidRDefault="00873646" w:rsidP="006503B2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230483" wp14:editId="4170D461">
          <wp:simplePos x="0" y="0"/>
          <wp:positionH relativeFrom="column">
            <wp:posOffset>-888547</wp:posOffset>
          </wp:positionH>
          <wp:positionV relativeFrom="paragraph">
            <wp:posOffset>-208359</wp:posOffset>
          </wp:positionV>
          <wp:extent cx="7525198" cy="72375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198" cy="723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a</w:t>
    </w:r>
  </w:p>
  <w:p w14:paraId="3A2E78E7" w14:textId="77777777" w:rsidR="005C083C" w:rsidRPr="006503B2" w:rsidRDefault="005C083C" w:rsidP="00650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BD41D" w14:textId="77777777" w:rsidR="00D843DA" w:rsidRDefault="00D843DA">
      <w:r>
        <w:separator/>
      </w:r>
    </w:p>
  </w:footnote>
  <w:footnote w:type="continuationSeparator" w:id="0">
    <w:p w14:paraId="1595A91C" w14:textId="77777777" w:rsidR="00D843DA" w:rsidRDefault="00D8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0A16" w14:textId="77777777" w:rsidR="005C083C" w:rsidRDefault="00873646" w:rsidP="006503B2">
    <w:pPr>
      <w:pStyle w:val="Nagwek"/>
      <w:tabs>
        <w:tab w:val="clear" w:pos="4536"/>
        <w:tab w:val="clear" w:pos="9072"/>
        <w:tab w:val="left" w:pos="289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BD2FAE7" wp14:editId="37F0275E">
          <wp:simplePos x="0" y="0"/>
          <wp:positionH relativeFrom="column">
            <wp:posOffset>-890253</wp:posOffset>
          </wp:positionH>
          <wp:positionV relativeFrom="paragraph">
            <wp:posOffset>-212959</wp:posOffset>
          </wp:positionV>
          <wp:extent cx="7549522" cy="733347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22" cy="733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EB2E73B" w14:textId="77777777" w:rsidR="005C083C" w:rsidRDefault="005C083C" w:rsidP="00436CC9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</w:p>
  <w:p w14:paraId="005D7204" w14:textId="77777777" w:rsidR="005C083C" w:rsidRPr="00C55255" w:rsidRDefault="00873646" w:rsidP="00436CC9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„Wsparcie deinstytucjonalizacji pieczy zastępczej w podregionie leszczyńskim”</w:t>
    </w:r>
  </w:p>
  <w:p w14:paraId="1BEBC40B" w14:textId="77777777" w:rsidR="005C083C" w:rsidRPr="00C55255" w:rsidRDefault="00873646" w:rsidP="00436CC9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współfinansowany z Unii Europejskiej w ramach Europejskiego Funduszu Społecznego.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B2004"/>
    <w:multiLevelType w:val="hybridMultilevel"/>
    <w:tmpl w:val="5172D5B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7B70421"/>
    <w:multiLevelType w:val="multilevel"/>
    <w:tmpl w:val="2C287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56665"/>
    <w:multiLevelType w:val="hybridMultilevel"/>
    <w:tmpl w:val="93C6A370"/>
    <w:lvl w:ilvl="0" w:tplc="BDA267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93276">
    <w:abstractNumId w:val="1"/>
  </w:num>
  <w:num w:numId="2" w16cid:durableId="470365332">
    <w:abstractNumId w:val="2"/>
  </w:num>
  <w:num w:numId="3" w16cid:durableId="164731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AE"/>
    <w:rsid w:val="000E54AE"/>
    <w:rsid w:val="002C2BCC"/>
    <w:rsid w:val="002F26CC"/>
    <w:rsid w:val="003D217A"/>
    <w:rsid w:val="004B23AD"/>
    <w:rsid w:val="005C083C"/>
    <w:rsid w:val="00834245"/>
    <w:rsid w:val="00873646"/>
    <w:rsid w:val="00907750"/>
    <w:rsid w:val="00AD2738"/>
    <w:rsid w:val="00CC3D78"/>
    <w:rsid w:val="00D843DA"/>
    <w:rsid w:val="00E11B21"/>
    <w:rsid w:val="00EE174D"/>
    <w:rsid w:val="00F238FE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1AD0"/>
  <w15:chartTrackingRefBased/>
  <w15:docId w15:val="{F5FA3101-071A-4040-822A-D16C094F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4A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4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54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4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egenda1">
    <w:name w:val="Legenda1"/>
    <w:basedOn w:val="Normalny"/>
    <w:next w:val="Stopka"/>
    <w:rsid w:val="000E54AE"/>
    <w:pPr>
      <w:suppressLineNumbers/>
      <w:autoSpaceDN/>
      <w:spacing w:before="120" w:after="120"/>
    </w:pPr>
    <w:rPr>
      <w:rFonts w:cs="Arial Unicode MS"/>
      <w:i/>
      <w:iCs/>
    </w:rPr>
  </w:style>
  <w:style w:type="paragraph" w:styleId="Tekstpodstawowy">
    <w:name w:val="Body Text"/>
    <w:basedOn w:val="Normalny"/>
    <w:link w:val="TekstpodstawowyZnak"/>
    <w:rsid w:val="000E54A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E54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,Akapit z list¹,CW_Lista"/>
    <w:basedOn w:val="Normalny"/>
    <w:link w:val="AkapitzlistZnak"/>
    <w:qFormat/>
    <w:rsid w:val="00AD2738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qFormat/>
    <w:rsid w:val="00AD273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E11B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PCPR</dc:creator>
  <cp:keywords/>
  <dc:description/>
  <cp:lastModifiedBy>Piotr Bartkowiak</cp:lastModifiedBy>
  <cp:revision>3</cp:revision>
  <cp:lastPrinted>2024-05-16T08:35:00Z</cp:lastPrinted>
  <dcterms:created xsi:type="dcterms:W3CDTF">2024-05-15T09:17:00Z</dcterms:created>
  <dcterms:modified xsi:type="dcterms:W3CDTF">2024-05-16T08:36:00Z</dcterms:modified>
</cp:coreProperties>
</file>